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129601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41676">
        <w:rPr>
          <w:color w:val="12284C" w:themeColor="text2"/>
          <w:sz w:val="28"/>
          <w:szCs w:val="36"/>
        </w:rPr>
        <w:t>Production Methods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41676">
        <w:rPr>
          <w:color w:val="12284C" w:themeColor="text2"/>
          <w:sz w:val="28"/>
          <w:szCs w:val="36"/>
        </w:rPr>
        <w:t>39052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4167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B60E354" w14:textId="77777777" w:rsidR="00641676" w:rsidRDefault="00641676" w:rsidP="00641676">
      <w:pPr>
        <w:spacing w:before="0" w:after="0"/>
        <w:rPr>
          <w:rStyle w:val="Regular"/>
        </w:rPr>
      </w:pPr>
    </w:p>
    <w:p w14:paraId="1D0950A3" w14:textId="77777777" w:rsidR="00435D49" w:rsidRDefault="009C4EE4" w:rsidP="00435D4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41676" w:rsidRPr="00641676">
        <w:rPr>
          <w:rFonts w:ascii="Open Sans Light" w:eastAsia="Times New Roman" w:hAnsi="Open Sans Light" w:cs="Open Sans Light"/>
          <w:color w:val="000000"/>
          <w:kern w:val="0"/>
          <w:sz w:val="20"/>
          <w:szCs w:val="20"/>
          <w14:ligatures w14:val="none"/>
        </w:rPr>
        <w:t>Manufacturing (48.0000) - Production Strand</w:t>
      </w:r>
    </w:p>
    <w:p w14:paraId="578FDECA" w14:textId="77777777" w:rsidR="00435D49" w:rsidRDefault="00435D49" w:rsidP="00435D49">
      <w:pPr>
        <w:spacing w:before="0" w:after="0"/>
        <w:rPr>
          <w:rFonts w:ascii="Open Sans Light" w:eastAsia="Times New Roman" w:hAnsi="Open Sans Light" w:cs="Open Sans Light"/>
          <w:color w:val="000000"/>
          <w:kern w:val="0"/>
          <w:sz w:val="20"/>
          <w:szCs w:val="20"/>
          <w14:ligatures w14:val="none"/>
        </w:rPr>
      </w:pPr>
    </w:p>
    <w:p w14:paraId="2A9963D8" w14:textId="59982604" w:rsidR="00435D49" w:rsidRPr="00435D49" w:rsidRDefault="009C4EE4" w:rsidP="00435D4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35D49" w:rsidRPr="00435D49">
        <w:rPr>
          <w:rFonts w:ascii="Open Sans Light" w:eastAsia="Times New Roman" w:hAnsi="Open Sans Light" w:cs="Open Sans Light"/>
          <w:color w:val="000000"/>
          <w:kern w:val="0"/>
          <w:sz w:val="20"/>
          <w:szCs w:val="20"/>
          <w14:ligatures w14:val="none"/>
        </w:rPr>
        <w:t xml:space="preserve">An </w:t>
      </w:r>
      <w:r w:rsidR="00435D49" w:rsidRPr="00435D49">
        <w:rPr>
          <w:rFonts w:ascii="Open Sans Light" w:eastAsia="Times New Roman" w:hAnsi="Open Sans Light" w:cs="Open Sans Light"/>
          <w:b/>
          <w:bCs/>
          <w:color w:val="000000"/>
          <w:kern w:val="0"/>
          <w:sz w:val="20"/>
          <w:szCs w:val="20"/>
          <w14:ligatures w14:val="none"/>
        </w:rPr>
        <w:t>application level</w:t>
      </w:r>
      <w:r w:rsidR="00435D49" w:rsidRPr="00435D49">
        <w:rPr>
          <w:rFonts w:ascii="Open Sans Light" w:eastAsia="Times New Roman" w:hAnsi="Open Sans Light" w:cs="Open Sans Light"/>
          <w:color w:val="000000"/>
          <w:kern w:val="0"/>
          <w:sz w:val="20"/>
          <w:szCs w:val="20"/>
          <w14:ligatures w14:val="none"/>
        </w:rPr>
        <w:t xml:space="preserve"> course which builds on skills learned in Production Methods I and is designed to instruct students in advanced knowledge and skills required for fabricating products using a variety of materials (wood, plastic, metal, composites). (Prerequisite: Production Methods I.)</w:t>
      </w:r>
    </w:p>
    <w:p w14:paraId="4FBDB71A" w14:textId="1F7F0462" w:rsidR="009C4EE4" w:rsidRPr="00435D49" w:rsidRDefault="009C4EE4" w:rsidP="00435D4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225A12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435D49" w:rsidRPr="00435D49">
            <w:t>Safety and Tool Operation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35D49" w:rsidRPr="009F713B" w14:paraId="3475336C" w14:textId="77777777" w:rsidTr="00C4274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35D49" w:rsidRPr="00334670" w:rsidRDefault="00435D49" w:rsidP="00435D49">
            <w:pPr>
              <w:pStyle w:val="TableLeftcolumn"/>
            </w:pPr>
            <w:r w:rsidRPr="00334670">
              <w:t>1.1</w:t>
            </w:r>
          </w:p>
        </w:tc>
        <w:tc>
          <w:tcPr>
            <w:tcW w:w="8200" w:type="dxa"/>
            <w:tcBorders>
              <w:top w:val="nil"/>
              <w:left w:val="nil"/>
              <w:bottom w:val="nil"/>
              <w:right w:val="nil"/>
            </w:tcBorders>
            <w:shd w:val="clear" w:color="auto" w:fill="auto"/>
            <w:vAlign w:val="bottom"/>
          </w:tcPr>
          <w:p w14:paraId="4F3DC746" w14:textId="72CF2B47" w:rsidR="00435D49" w:rsidRPr="00D53139" w:rsidRDefault="00435D49" w:rsidP="00435D49">
            <w:pPr>
              <w:pStyle w:val="Tabletext"/>
            </w:pPr>
            <w:r>
              <w:rPr>
                <w:rFonts w:ascii="Open Sans Light" w:hAnsi="Open Sans Light" w:cs="Open Sans Light"/>
                <w:color w:val="000000"/>
              </w:rPr>
              <w:t>Safely use and maintain basic and advanced hand power tools.</w:t>
            </w:r>
          </w:p>
        </w:tc>
        <w:tc>
          <w:tcPr>
            <w:tcW w:w="877" w:type="dxa"/>
            <w:tcBorders>
              <w:bottom w:val="single" w:sz="8" w:space="0" w:color="auto"/>
            </w:tcBorders>
            <w:vAlign w:val="bottom"/>
          </w:tcPr>
          <w:p w14:paraId="1012989B" w14:textId="5DBA88DF" w:rsidR="00435D49" w:rsidRPr="00ED28EF" w:rsidRDefault="00435D49" w:rsidP="00435D49">
            <w:pPr>
              <w:pStyle w:val="Tabletext"/>
              <w:rPr>
                <w:rStyle w:val="Formentry12ptopunderline"/>
              </w:rPr>
            </w:pPr>
          </w:p>
        </w:tc>
      </w:tr>
      <w:tr w:rsidR="00435D49" w:rsidRPr="009F713B" w14:paraId="422523F4" w14:textId="77777777" w:rsidTr="00D00DD0">
        <w:tc>
          <w:tcPr>
            <w:tcW w:w="705" w:type="dxa"/>
          </w:tcPr>
          <w:p w14:paraId="0F428A28" w14:textId="77777777" w:rsidR="00435D49" w:rsidRPr="00334670" w:rsidRDefault="00435D49" w:rsidP="00435D49">
            <w:pPr>
              <w:pStyle w:val="TableLeftcolumn"/>
            </w:pPr>
            <w:r w:rsidRPr="00334670">
              <w:t>1.2</w:t>
            </w:r>
          </w:p>
        </w:tc>
        <w:tc>
          <w:tcPr>
            <w:tcW w:w="8200" w:type="dxa"/>
            <w:tcBorders>
              <w:top w:val="nil"/>
              <w:left w:val="nil"/>
              <w:bottom w:val="nil"/>
              <w:right w:val="nil"/>
            </w:tcBorders>
            <w:shd w:val="clear" w:color="auto" w:fill="auto"/>
            <w:vAlign w:val="bottom"/>
          </w:tcPr>
          <w:p w14:paraId="06BAE4CB" w14:textId="2823EE2D" w:rsidR="00435D49" w:rsidRPr="00334670" w:rsidRDefault="00435D49" w:rsidP="00435D49">
            <w:pPr>
              <w:pStyle w:val="Tabletext"/>
            </w:pPr>
            <w:r>
              <w:rPr>
                <w:rFonts w:ascii="Open Sans Light" w:hAnsi="Open Sans Light" w:cs="Open Sans Light"/>
                <w:color w:val="000000"/>
              </w:rPr>
              <w:t>Apply concepts and skills required to safely use specialized equipment.</w:t>
            </w:r>
          </w:p>
        </w:tc>
        <w:tc>
          <w:tcPr>
            <w:tcW w:w="877" w:type="dxa"/>
            <w:tcBorders>
              <w:top w:val="single" w:sz="8" w:space="0" w:color="auto"/>
              <w:bottom w:val="single" w:sz="8" w:space="0" w:color="auto"/>
            </w:tcBorders>
            <w:vAlign w:val="bottom"/>
          </w:tcPr>
          <w:p w14:paraId="4AE8056E" w14:textId="5821B5D7" w:rsidR="00435D49" w:rsidRPr="00ED28EF" w:rsidRDefault="00435D49" w:rsidP="00435D49">
            <w:pPr>
              <w:pStyle w:val="Tabletext"/>
              <w:rPr>
                <w:rStyle w:val="Formentry12ptopunderline"/>
              </w:rPr>
            </w:pPr>
          </w:p>
        </w:tc>
      </w:tr>
      <w:tr w:rsidR="00435D49" w:rsidRPr="009F713B" w14:paraId="0F857F0B" w14:textId="77777777" w:rsidTr="00D00DD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35D49" w:rsidRPr="00334670" w:rsidRDefault="00435D49" w:rsidP="00435D49">
            <w:pPr>
              <w:pStyle w:val="TableLeftcolumn"/>
            </w:pPr>
            <w:r w:rsidRPr="00334670">
              <w:t>1.3</w:t>
            </w:r>
          </w:p>
        </w:tc>
        <w:tc>
          <w:tcPr>
            <w:tcW w:w="8200" w:type="dxa"/>
            <w:tcBorders>
              <w:top w:val="nil"/>
              <w:left w:val="nil"/>
              <w:bottom w:val="nil"/>
              <w:right w:val="nil"/>
            </w:tcBorders>
            <w:shd w:val="clear" w:color="auto" w:fill="auto"/>
            <w:vAlign w:val="bottom"/>
          </w:tcPr>
          <w:p w14:paraId="4824A4FC" w14:textId="0575081F" w:rsidR="00435D49" w:rsidRPr="00334670" w:rsidRDefault="00435D49" w:rsidP="00435D49">
            <w:pPr>
              <w:pStyle w:val="Tabletext"/>
            </w:pPr>
            <w:r>
              <w:rPr>
                <w:rFonts w:ascii="Open Sans Light" w:hAnsi="Open Sans Light" w:cs="Open Sans Light"/>
                <w:color w:val="000000"/>
              </w:rPr>
              <w:t>Apply concepts and proper safety procedures for manufacturing processes and material handling.</w:t>
            </w:r>
          </w:p>
        </w:tc>
        <w:tc>
          <w:tcPr>
            <w:tcW w:w="877" w:type="dxa"/>
            <w:tcBorders>
              <w:top w:val="single" w:sz="8" w:space="0" w:color="auto"/>
              <w:bottom w:val="single" w:sz="8" w:space="0" w:color="auto"/>
            </w:tcBorders>
            <w:vAlign w:val="bottom"/>
          </w:tcPr>
          <w:p w14:paraId="40DA3DE6" w14:textId="2049E95A" w:rsidR="00435D49" w:rsidRPr="00ED28EF" w:rsidRDefault="00435D49" w:rsidP="00435D49">
            <w:pPr>
              <w:pStyle w:val="Tabletext"/>
              <w:rPr>
                <w:rStyle w:val="Formentry12ptopunderline"/>
              </w:rPr>
            </w:pPr>
          </w:p>
        </w:tc>
      </w:tr>
    </w:tbl>
    <w:p w14:paraId="7B228C3A" w14:textId="2AE51EF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35D49" w:rsidRPr="00435D49">
            <w:t>Production Methods and Processes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35D49" w:rsidRPr="009F713B" w14:paraId="2712CFEE" w14:textId="77777777" w:rsidTr="00890CB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35D49" w:rsidRPr="00334670" w:rsidRDefault="00435D49" w:rsidP="00435D49">
            <w:pPr>
              <w:pStyle w:val="TableLeftcolumn"/>
            </w:pPr>
            <w:r w:rsidRPr="000E4E56">
              <w:t>2.1</w:t>
            </w:r>
          </w:p>
        </w:tc>
        <w:tc>
          <w:tcPr>
            <w:tcW w:w="8200" w:type="dxa"/>
            <w:tcBorders>
              <w:top w:val="nil"/>
              <w:left w:val="nil"/>
              <w:bottom w:val="nil"/>
              <w:right w:val="nil"/>
            </w:tcBorders>
            <w:shd w:val="clear" w:color="auto" w:fill="auto"/>
            <w:vAlign w:val="bottom"/>
          </w:tcPr>
          <w:p w14:paraId="7E57850B" w14:textId="07F502F1" w:rsidR="00435D49" w:rsidRPr="00D53139" w:rsidRDefault="00435D49" w:rsidP="00435D49">
            <w:pPr>
              <w:pStyle w:val="Tabletext"/>
            </w:pPr>
            <w:r>
              <w:rPr>
                <w:rFonts w:ascii="Open Sans Light" w:hAnsi="Open Sans Light" w:cs="Open Sans Light"/>
                <w:color w:val="000000"/>
              </w:rPr>
              <w:t>Select proper materials used in developing production processes.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35D49" w:rsidRPr="00ED28EF" w:rsidRDefault="00435D49" w:rsidP="00435D49">
            <w:pPr>
              <w:pStyle w:val="Tabletext"/>
              <w:rPr>
                <w:rStyle w:val="Formentry12ptopunderline"/>
              </w:rPr>
            </w:pPr>
          </w:p>
        </w:tc>
      </w:tr>
      <w:tr w:rsidR="00435D49" w:rsidRPr="009F713B" w14:paraId="4E322221" w14:textId="77777777" w:rsidTr="00890CB2">
        <w:tc>
          <w:tcPr>
            <w:tcW w:w="705" w:type="dxa"/>
          </w:tcPr>
          <w:p w14:paraId="17BF9788" w14:textId="5708E2B2" w:rsidR="00435D49" w:rsidRPr="00334670" w:rsidRDefault="00435D49" w:rsidP="00435D49">
            <w:pPr>
              <w:pStyle w:val="TableLeftcolumn"/>
            </w:pPr>
            <w:r>
              <w:t>2.2</w:t>
            </w:r>
          </w:p>
        </w:tc>
        <w:tc>
          <w:tcPr>
            <w:tcW w:w="8200" w:type="dxa"/>
            <w:tcBorders>
              <w:top w:val="nil"/>
              <w:left w:val="nil"/>
              <w:bottom w:val="nil"/>
              <w:right w:val="nil"/>
            </w:tcBorders>
            <w:shd w:val="clear" w:color="auto" w:fill="auto"/>
            <w:vAlign w:val="bottom"/>
          </w:tcPr>
          <w:p w14:paraId="2C250D7B" w14:textId="5D7E876E" w:rsidR="00435D49" w:rsidRPr="00334670" w:rsidRDefault="00435D49" w:rsidP="00435D49">
            <w:pPr>
              <w:pStyle w:val="Tabletext"/>
            </w:pPr>
            <w:r>
              <w:rPr>
                <w:rFonts w:ascii="Open Sans Light" w:hAnsi="Open Sans Light" w:cs="Open Sans Light"/>
                <w:color w:val="000000"/>
              </w:rPr>
              <w:t>Identify properties used in production methods and processes.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35D49" w:rsidRPr="00ED28EF" w:rsidRDefault="00435D49" w:rsidP="00435D49">
            <w:pPr>
              <w:pStyle w:val="Tabletext"/>
              <w:rPr>
                <w:rStyle w:val="Formentry12ptopunderline"/>
              </w:rPr>
            </w:pPr>
          </w:p>
        </w:tc>
      </w:tr>
      <w:tr w:rsidR="00435D49" w:rsidRPr="009F713B" w14:paraId="1FCA5212" w14:textId="77777777" w:rsidTr="00890CB2">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35D49" w:rsidRPr="00334670" w:rsidRDefault="00435D49" w:rsidP="00435D49">
            <w:pPr>
              <w:pStyle w:val="TableLeftcolumn"/>
            </w:pPr>
            <w:r>
              <w:t>2.3</w:t>
            </w:r>
          </w:p>
        </w:tc>
        <w:tc>
          <w:tcPr>
            <w:tcW w:w="8200" w:type="dxa"/>
            <w:tcBorders>
              <w:top w:val="nil"/>
              <w:left w:val="nil"/>
              <w:bottom w:val="nil"/>
              <w:right w:val="nil"/>
            </w:tcBorders>
            <w:shd w:val="clear" w:color="auto" w:fill="auto"/>
            <w:vAlign w:val="bottom"/>
          </w:tcPr>
          <w:p w14:paraId="5E6C62F5" w14:textId="5A1E636C" w:rsidR="00435D49" w:rsidRPr="00334670" w:rsidRDefault="00435D49" w:rsidP="00435D49">
            <w:pPr>
              <w:pStyle w:val="Tabletext"/>
            </w:pPr>
            <w:r>
              <w:rPr>
                <w:rFonts w:ascii="Open Sans Light" w:hAnsi="Open Sans Light" w:cs="Open Sans Light"/>
                <w:color w:val="000000"/>
              </w:rPr>
              <w:t xml:space="preserve">Create or utilize technical drawings, blueprints, work orders, and product specifications in product development.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35D49" w:rsidRPr="00ED28EF" w:rsidRDefault="00435D49" w:rsidP="00435D49">
            <w:pPr>
              <w:pStyle w:val="Tabletext"/>
              <w:rPr>
                <w:rStyle w:val="Formentry12ptopunderline"/>
              </w:rPr>
            </w:pPr>
          </w:p>
        </w:tc>
      </w:tr>
      <w:tr w:rsidR="00435D49" w:rsidRPr="009F713B" w14:paraId="174CB02E" w14:textId="77777777" w:rsidTr="00890CB2">
        <w:tc>
          <w:tcPr>
            <w:tcW w:w="705" w:type="dxa"/>
          </w:tcPr>
          <w:p w14:paraId="2FBB3D81" w14:textId="737B2B52" w:rsidR="00435D49" w:rsidRPr="00334670" w:rsidRDefault="00435D49" w:rsidP="00435D49">
            <w:pPr>
              <w:pStyle w:val="TableLeftcolumn"/>
            </w:pPr>
            <w:r>
              <w:t>2.4</w:t>
            </w:r>
          </w:p>
        </w:tc>
        <w:tc>
          <w:tcPr>
            <w:tcW w:w="8200" w:type="dxa"/>
            <w:tcBorders>
              <w:top w:val="nil"/>
              <w:left w:val="nil"/>
              <w:bottom w:val="nil"/>
              <w:right w:val="nil"/>
            </w:tcBorders>
            <w:shd w:val="clear" w:color="auto" w:fill="auto"/>
            <w:vAlign w:val="bottom"/>
          </w:tcPr>
          <w:p w14:paraId="3D3343D9" w14:textId="5AD9059E" w:rsidR="00435D49" w:rsidRPr="00334670" w:rsidRDefault="00435D49" w:rsidP="00435D49">
            <w:pPr>
              <w:pStyle w:val="Tabletext"/>
            </w:pPr>
            <w:r>
              <w:rPr>
                <w:rFonts w:ascii="Open Sans Light" w:hAnsi="Open Sans Light" w:cs="Open Sans Light"/>
                <w:color w:val="000000"/>
              </w:rPr>
              <w:t>Apply math skills to manage distance, spacing, angle measurements, and placement for project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435D49" w:rsidRPr="00ED28EF" w:rsidRDefault="00435D49" w:rsidP="00435D49">
            <w:pPr>
              <w:pStyle w:val="Tabletext"/>
              <w:rPr>
                <w:rStyle w:val="Formentry12ptopunderline"/>
              </w:rPr>
            </w:pPr>
          </w:p>
        </w:tc>
      </w:tr>
      <w:tr w:rsidR="00435D49" w:rsidRPr="009F713B" w14:paraId="7527AFA2" w14:textId="77777777" w:rsidTr="00890CB2">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435D49" w:rsidRPr="00334670" w:rsidRDefault="00435D49" w:rsidP="00435D49">
            <w:pPr>
              <w:pStyle w:val="TableLeftcolumn"/>
            </w:pPr>
            <w:r>
              <w:t>2.5</w:t>
            </w:r>
          </w:p>
        </w:tc>
        <w:tc>
          <w:tcPr>
            <w:tcW w:w="8200" w:type="dxa"/>
            <w:tcBorders>
              <w:top w:val="nil"/>
              <w:left w:val="nil"/>
              <w:bottom w:val="nil"/>
              <w:right w:val="nil"/>
            </w:tcBorders>
            <w:shd w:val="clear" w:color="auto" w:fill="auto"/>
            <w:vAlign w:val="bottom"/>
          </w:tcPr>
          <w:p w14:paraId="138963DF" w14:textId="52B96101" w:rsidR="00435D49" w:rsidRPr="00334670" w:rsidRDefault="00435D49" w:rsidP="00435D49">
            <w:pPr>
              <w:pStyle w:val="Tabletext"/>
            </w:pPr>
            <w:r>
              <w:rPr>
                <w:rFonts w:ascii="Open Sans Light" w:hAnsi="Open Sans Light" w:cs="Open Sans Light"/>
                <w:color w:val="000000"/>
              </w:rPr>
              <w:t>Design a product using applicable production methods and processes.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435D49" w:rsidRPr="00ED28EF" w:rsidRDefault="00435D49" w:rsidP="00435D49">
            <w:pPr>
              <w:pStyle w:val="Tabletext"/>
              <w:rPr>
                <w:rStyle w:val="Formentry12ptopunderline"/>
              </w:rPr>
            </w:pPr>
          </w:p>
        </w:tc>
      </w:tr>
    </w:tbl>
    <w:p w14:paraId="46D55A89" w14:textId="1B8D3AA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435D49" w:rsidRPr="00435D49">
            <w:t>Concepts in Production, Methods, and Technology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35D49" w:rsidRPr="009F713B" w14:paraId="1147A465" w14:textId="77777777" w:rsidTr="00643E0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35D49" w:rsidRPr="00A04D82" w:rsidRDefault="00435D49" w:rsidP="00435D49">
            <w:pPr>
              <w:pStyle w:val="TableLeftcolumn"/>
            </w:pPr>
            <w:r w:rsidRPr="00A04D82">
              <w:t>3.1</w:t>
            </w:r>
          </w:p>
        </w:tc>
        <w:tc>
          <w:tcPr>
            <w:tcW w:w="8194" w:type="dxa"/>
            <w:tcBorders>
              <w:top w:val="nil"/>
              <w:left w:val="nil"/>
              <w:bottom w:val="nil"/>
              <w:right w:val="nil"/>
            </w:tcBorders>
            <w:shd w:val="clear" w:color="auto" w:fill="auto"/>
            <w:vAlign w:val="bottom"/>
          </w:tcPr>
          <w:p w14:paraId="5217D26F" w14:textId="6CD151EC" w:rsidR="00435D49" w:rsidRPr="00D53139" w:rsidRDefault="00435D49" w:rsidP="00435D49">
            <w:pPr>
              <w:pStyle w:val="NoSpacing"/>
            </w:pPr>
            <w:r>
              <w:rPr>
                <w:rFonts w:ascii="Open Sans Light" w:hAnsi="Open Sans Light" w:cs="Open Sans Light"/>
                <w:color w:val="000000"/>
              </w:rPr>
              <w:t>Research technologies utilizing production and design.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35D49" w:rsidRPr="00ED28EF" w:rsidRDefault="00435D49" w:rsidP="00435D49">
            <w:pPr>
              <w:pStyle w:val="Tabletext"/>
              <w:rPr>
                <w:rStyle w:val="Formentry12ptopunderline"/>
              </w:rPr>
            </w:pPr>
          </w:p>
        </w:tc>
      </w:tr>
      <w:tr w:rsidR="00435D49" w:rsidRPr="009F713B" w14:paraId="6D602401" w14:textId="77777777" w:rsidTr="00643E01">
        <w:trPr>
          <w:trHeight w:val="20"/>
        </w:trPr>
        <w:tc>
          <w:tcPr>
            <w:tcW w:w="720" w:type="dxa"/>
          </w:tcPr>
          <w:p w14:paraId="047A6946" w14:textId="7F12445C" w:rsidR="00435D49" w:rsidRPr="00A04D82" w:rsidRDefault="00435D49" w:rsidP="00435D49">
            <w:pPr>
              <w:pStyle w:val="TableLeftcolumn"/>
            </w:pPr>
            <w:r w:rsidRPr="00A04D82">
              <w:t>3.2</w:t>
            </w:r>
          </w:p>
        </w:tc>
        <w:tc>
          <w:tcPr>
            <w:tcW w:w="8194" w:type="dxa"/>
            <w:tcBorders>
              <w:top w:val="nil"/>
              <w:left w:val="nil"/>
              <w:bottom w:val="nil"/>
              <w:right w:val="nil"/>
            </w:tcBorders>
            <w:shd w:val="clear" w:color="auto" w:fill="auto"/>
            <w:vAlign w:val="bottom"/>
          </w:tcPr>
          <w:p w14:paraId="672546D8" w14:textId="3540C7CA" w:rsidR="00435D49" w:rsidRPr="00334670" w:rsidRDefault="00435D49" w:rsidP="00435D49">
            <w:pPr>
              <w:pStyle w:val="NoSpacing"/>
            </w:pPr>
            <w:r>
              <w:rPr>
                <w:rFonts w:ascii="Open Sans Light" w:hAnsi="Open Sans Light" w:cs="Open Sans Light"/>
                <w:color w:val="000000"/>
              </w:rPr>
              <w:t>Analyze and solve problems using skills related to methods in fabrication of a product.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35D49" w:rsidRPr="00ED28EF" w:rsidRDefault="00435D49" w:rsidP="00435D49">
            <w:pPr>
              <w:pStyle w:val="Tabletext"/>
              <w:rPr>
                <w:rStyle w:val="Formentry12ptopunderline"/>
              </w:rPr>
            </w:pPr>
          </w:p>
        </w:tc>
      </w:tr>
      <w:tr w:rsidR="00435D49" w:rsidRPr="009F713B" w14:paraId="60C876BF" w14:textId="77777777" w:rsidTr="00643E0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435D49" w:rsidRPr="00A04D82" w:rsidRDefault="00435D49" w:rsidP="00435D49">
            <w:pPr>
              <w:pStyle w:val="TableLeftcolumn"/>
            </w:pPr>
            <w:r w:rsidRPr="00A04D82">
              <w:t>3.3</w:t>
            </w:r>
          </w:p>
        </w:tc>
        <w:tc>
          <w:tcPr>
            <w:tcW w:w="8194" w:type="dxa"/>
            <w:tcBorders>
              <w:top w:val="nil"/>
              <w:left w:val="nil"/>
              <w:bottom w:val="nil"/>
              <w:right w:val="nil"/>
            </w:tcBorders>
            <w:shd w:val="clear" w:color="auto" w:fill="auto"/>
            <w:vAlign w:val="bottom"/>
          </w:tcPr>
          <w:p w14:paraId="1816B003" w14:textId="113D705E" w:rsidR="00435D49" w:rsidRPr="00334670" w:rsidRDefault="00435D49" w:rsidP="00435D49">
            <w:pPr>
              <w:pStyle w:val="NoSpacing"/>
            </w:pPr>
            <w:r>
              <w:rPr>
                <w:rFonts w:ascii="Open Sans Light" w:hAnsi="Open Sans Light" w:cs="Open Sans Light"/>
                <w:color w:val="000000"/>
              </w:rPr>
              <w:t>Incorporate LEAN manufacturing concepts pertaining to product fabrication and design (e.g. visual management, value stream mapping, 5S, Kanban systems, lean metrics, shop layout).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435D49" w:rsidRPr="00ED28EF" w:rsidRDefault="00435D49" w:rsidP="00435D49">
            <w:pPr>
              <w:pStyle w:val="Tabletext"/>
              <w:rPr>
                <w:rStyle w:val="Formentry12ptopunderline"/>
              </w:rPr>
            </w:pPr>
          </w:p>
        </w:tc>
      </w:tr>
    </w:tbl>
    <w:p w14:paraId="2CFE93E8" w14:textId="14BACAB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35D49" w:rsidRPr="00435D49">
            <w:t>Plans and Projects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435D49" w:rsidRPr="00E515C8" w14:paraId="74A83EC7" w14:textId="77777777" w:rsidTr="00D0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435D49" w:rsidRPr="00C41189" w:rsidRDefault="00435D49" w:rsidP="00435D4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0C0314B" w:rsidR="00435D49" w:rsidRPr="00E515C8" w:rsidRDefault="00435D49" w:rsidP="00435D4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Incorporate traditional methods of fabrication and design with advanced technologies to create plans, and construct products.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435D49" w:rsidRPr="00E515C8" w:rsidRDefault="00435D49" w:rsidP="00435D49">
            <w:pPr>
              <w:pStyle w:val="NoSpacing"/>
            </w:pPr>
          </w:p>
        </w:tc>
      </w:tr>
      <w:tr w:rsidR="00435D49" w:rsidRPr="00E515C8" w14:paraId="69928810" w14:textId="77777777" w:rsidTr="00D0718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435D49" w:rsidRPr="00C41189" w:rsidRDefault="00435D49" w:rsidP="00435D4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82FF386" w:rsidR="00435D49" w:rsidRPr="00E515C8" w:rsidRDefault="00435D49" w:rsidP="00435D4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project bill of material, cost estimates and plan of procedure for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435D49" w:rsidRPr="00E515C8" w:rsidRDefault="00435D49" w:rsidP="00435D49">
            <w:pPr>
              <w:pStyle w:val="NoSpacing"/>
            </w:pPr>
          </w:p>
        </w:tc>
      </w:tr>
      <w:tr w:rsidR="00435D49" w:rsidRPr="00E515C8" w14:paraId="7A68ADBB" w14:textId="77777777" w:rsidTr="00D0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435D49" w:rsidRPr="00C41189" w:rsidRDefault="00435D49" w:rsidP="00435D4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029E171A" w:rsidR="00435D49" w:rsidRPr="00E515C8" w:rsidRDefault="00435D49" w:rsidP="00435D4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and perform best practices for joining, assembling, and finishing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435D49" w:rsidRPr="00E515C8" w:rsidRDefault="00435D49" w:rsidP="00435D49">
            <w:pPr>
              <w:pStyle w:val="NoSpacing"/>
            </w:pPr>
          </w:p>
        </w:tc>
      </w:tr>
    </w:tbl>
    <w:p w14:paraId="551ED3B1" w14:textId="77777777" w:rsidR="00435D49" w:rsidRDefault="00435D49" w:rsidP="00C41189">
      <w:pPr>
        <w:pStyle w:val="NoSpacing"/>
      </w:pPr>
    </w:p>
    <w:p w14:paraId="5F1FAA8C" w14:textId="05E8F580"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90B303B" w:rsidR="004E0952" w:rsidRPr="00202D35" w:rsidRDefault="00435D4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ABA160B" w:rsidR="004E0952" w:rsidRPr="00202D35" w:rsidRDefault="00435D4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E50E5A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41676">
      <w:rPr>
        <w:noProof/>
      </w:rPr>
      <w:t>September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13884B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35D49">
      <w:rPr>
        <w:rStyle w:val="Strong"/>
      </w:rPr>
      <w:t>Production Methods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35D49">
      <w:rPr>
        <w:rStyle w:val="Strong"/>
      </w:rPr>
      <w:t>39052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35D49"/>
    <w:rsid w:val="004E0952"/>
    <w:rsid w:val="004F79E8"/>
    <w:rsid w:val="00511B2C"/>
    <w:rsid w:val="006222D6"/>
    <w:rsid w:val="0064167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31450">
      <w:bodyDiv w:val="1"/>
      <w:marLeft w:val="0"/>
      <w:marRight w:val="0"/>
      <w:marTop w:val="0"/>
      <w:marBottom w:val="0"/>
      <w:divBdr>
        <w:top w:val="none" w:sz="0" w:space="0" w:color="auto"/>
        <w:left w:val="none" w:sz="0" w:space="0" w:color="auto"/>
        <w:bottom w:val="none" w:sz="0" w:space="0" w:color="auto"/>
        <w:right w:val="none" w:sz="0" w:space="0" w:color="auto"/>
      </w:divBdr>
    </w:div>
    <w:div w:id="116585206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445DD4"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45DD4"/>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Production Methods II</vt:lpstr>
    </vt:vector>
  </TitlesOfParts>
  <Company>Kansas State Department of Education</Company>
  <LinksUpToDate>false</LinksUpToDate>
  <CharactersWithSpaces>3890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Methods II</dc:title>
  <dc:subject>39052</dc:subject>
  <dc:creator>Cheryl Franklin</dc:creator>
  <cp:keywords/>
  <dc:description>1.0</dc:description>
  <cp:lastModifiedBy>Barbara A. Bahm</cp:lastModifiedBy>
  <cp:revision>2</cp:revision>
  <cp:lastPrinted>2023-05-25T21:45:00Z</cp:lastPrinted>
  <dcterms:created xsi:type="dcterms:W3CDTF">2023-09-20T16:16:00Z</dcterms:created>
  <dcterms:modified xsi:type="dcterms:W3CDTF">2023-09-20T16:16:00Z</dcterms:modified>
  <cp:category/>
</cp:coreProperties>
</file>